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313" w:rsidRPr="0052431B" w:rsidRDefault="005D4313" w:rsidP="005D4313">
      <w:pPr>
        <w:pStyle w:val="a7"/>
        <w:jc w:val="center"/>
        <w:rPr>
          <w:rFonts w:ascii="Times New Roman" w:hAnsi="Times New Roman"/>
          <w:b/>
          <w:sz w:val="24"/>
          <w:szCs w:val="24"/>
        </w:rPr>
      </w:pPr>
      <w:r w:rsidRPr="0052431B">
        <w:rPr>
          <w:rFonts w:ascii="Times New Roman" w:hAnsi="Times New Roman"/>
          <w:b/>
          <w:sz w:val="24"/>
          <w:szCs w:val="24"/>
        </w:rPr>
        <w:t>Муниципальное</w:t>
      </w:r>
      <w:r>
        <w:rPr>
          <w:rFonts w:ascii="Times New Roman" w:hAnsi="Times New Roman"/>
          <w:b/>
          <w:sz w:val="24"/>
          <w:szCs w:val="24"/>
        </w:rPr>
        <w:t xml:space="preserve"> бюджетное </w:t>
      </w:r>
      <w:r w:rsidRPr="0052431B">
        <w:rPr>
          <w:rFonts w:ascii="Times New Roman" w:hAnsi="Times New Roman"/>
          <w:b/>
          <w:sz w:val="24"/>
          <w:szCs w:val="24"/>
        </w:rPr>
        <w:t xml:space="preserve"> общеобразовательное учреждение</w:t>
      </w:r>
    </w:p>
    <w:p w:rsidR="005D4313" w:rsidRDefault="005D4313" w:rsidP="005D4313">
      <w:pPr>
        <w:pStyle w:val="a7"/>
        <w:jc w:val="center"/>
        <w:rPr>
          <w:rFonts w:ascii="Times New Roman" w:hAnsi="Times New Roman"/>
          <w:b/>
          <w:sz w:val="24"/>
          <w:szCs w:val="24"/>
        </w:rPr>
      </w:pPr>
      <w:r w:rsidRPr="0052431B">
        <w:rPr>
          <w:rFonts w:ascii="Times New Roman" w:hAnsi="Times New Roman"/>
          <w:b/>
          <w:sz w:val="24"/>
          <w:szCs w:val="24"/>
        </w:rPr>
        <w:t>«Средняя общеобразовательная школа</w:t>
      </w:r>
    </w:p>
    <w:p w:rsidR="005D4313" w:rsidRPr="0052431B" w:rsidRDefault="005D4313" w:rsidP="005D4313">
      <w:pPr>
        <w:pStyle w:val="a7"/>
        <w:jc w:val="center"/>
        <w:rPr>
          <w:rFonts w:ascii="Times New Roman" w:hAnsi="Times New Roman"/>
          <w:b/>
          <w:sz w:val="24"/>
          <w:szCs w:val="24"/>
        </w:rPr>
      </w:pPr>
      <w:proofErr w:type="spellStart"/>
      <w:r>
        <w:rPr>
          <w:rFonts w:ascii="Times New Roman" w:hAnsi="Times New Roman"/>
          <w:b/>
          <w:sz w:val="24"/>
          <w:szCs w:val="24"/>
        </w:rPr>
        <w:t>мкр</w:t>
      </w:r>
      <w:proofErr w:type="spellEnd"/>
      <w:r>
        <w:rPr>
          <w:rFonts w:ascii="Times New Roman" w:hAnsi="Times New Roman"/>
          <w:b/>
          <w:sz w:val="24"/>
          <w:szCs w:val="24"/>
        </w:rPr>
        <w:t xml:space="preserve">. </w:t>
      </w:r>
      <w:proofErr w:type="spellStart"/>
      <w:r>
        <w:rPr>
          <w:rFonts w:ascii="Times New Roman" w:hAnsi="Times New Roman"/>
          <w:b/>
          <w:sz w:val="24"/>
          <w:szCs w:val="24"/>
        </w:rPr>
        <w:t>Вынгапуровский</w:t>
      </w:r>
      <w:proofErr w:type="spellEnd"/>
      <w:r w:rsidRPr="0052431B">
        <w:rPr>
          <w:rFonts w:ascii="Times New Roman" w:hAnsi="Times New Roman"/>
          <w:b/>
          <w:sz w:val="24"/>
          <w:szCs w:val="24"/>
        </w:rPr>
        <w:t>»</w:t>
      </w:r>
    </w:p>
    <w:p w:rsidR="005D4313" w:rsidRDefault="005D4313" w:rsidP="005D4313">
      <w:pPr>
        <w:rPr>
          <w:i/>
          <w:sz w:val="28"/>
          <w:szCs w:val="28"/>
        </w:rPr>
      </w:pPr>
    </w:p>
    <w:p w:rsidR="005D4313" w:rsidRDefault="005D4313" w:rsidP="005D4313">
      <w:pPr>
        <w:rPr>
          <w:i/>
          <w:sz w:val="28"/>
          <w:szCs w:val="28"/>
        </w:rPr>
      </w:pPr>
    </w:p>
    <w:p w:rsidR="005D4313" w:rsidRDefault="005D4313" w:rsidP="005D4313">
      <w:pPr>
        <w:jc w:val="center"/>
        <w:rPr>
          <w:i/>
          <w:sz w:val="28"/>
          <w:szCs w:val="28"/>
        </w:rPr>
      </w:pPr>
    </w:p>
    <w:p w:rsidR="005D4313" w:rsidRDefault="005D4313" w:rsidP="005D4313">
      <w:pPr>
        <w:jc w:val="center"/>
        <w:rPr>
          <w:i/>
          <w:sz w:val="28"/>
          <w:szCs w:val="28"/>
        </w:rPr>
      </w:pPr>
    </w:p>
    <w:p w:rsidR="005D4313" w:rsidRDefault="005D4313" w:rsidP="005D4313">
      <w:pPr>
        <w:jc w:val="center"/>
        <w:rPr>
          <w:i/>
          <w:sz w:val="28"/>
          <w:szCs w:val="28"/>
        </w:rPr>
      </w:pPr>
    </w:p>
    <w:p w:rsidR="005D4313" w:rsidRDefault="005D4313" w:rsidP="005D4313">
      <w:pPr>
        <w:jc w:val="center"/>
        <w:rPr>
          <w:i/>
          <w:sz w:val="28"/>
          <w:szCs w:val="28"/>
        </w:rPr>
      </w:pPr>
    </w:p>
    <w:p w:rsidR="005D4313" w:rsidRDefault="005D4313" w:rsidP="005D4313">
      <w:pPr>
        <w:jc w:val="center"/>
        <w:rPr>
          <w:i/>
          <w:sz w:val="28"/>
          <w:szCs w:val="28"/>
        </w:rPr>
      </w:pPr>
    </w:p>
    <w:p w:rsidR="005D4313" w:rsidRDefault="005D4313" w:rsidP="005D4313">
      <w:pPr>
        <w:jc w:val="center"/>
        <w:rPr>
          <w:i/>
          <w:sz w:val="28"/>
          <w:szCs w:val="28"/>
        </w:rPr>
      </w:pPr>
    </w:p>
    <w:p w:rsidR="005D4313" w:rsidRDefault="005D4313" w:rsidP="005D4313">
      <w:pPr>
        <w:jc w:val="center"/>
        <w:rPr>
          <w:i/>
          <w:sz w:val="28"/>
          <w:szCs w:val="28"/>
        </w:rPr>
      </w:pPr>
      <w:r>
        <w:rPr>
          <w:i/>
          <w:sz w:val="28"/>
          <w:szCs w:val="28"/>
        </w:rPr>
        <w:t>Выступление учителя английского языка</w:t>
      </w:r>
    </w:p>
    <w:p w:rsidR="005D4313" w:rsidRDefault="005D4313" w:rsidP="005D4313">
      <w:pPr>
        <w:jc w:val="center"/>
        <w:rPr>
          <w:i/>
          <w:sz w:val="28"/>
          <w:szCs w:val="28"/>
        </w:rPr>
      </w:pPr>
      <w:r>
        <w:rPr>
          <w:i/>
          <w:sz w:val="28"/>
          <w:szCs w:val="28"/>
        </w:rPr>
        <w:t xml:space="preserve">МБОУ СОШ </w:t>
      </w:r>
      <w:proofErr w:type="spellStart"/>
      <w:r>
        <w:rPr>
          <w:i/>
          <w:sz w:val="28"/>
          <w:szCs w:val="28"/>
        </w:rPr>
        <w:t>мкр</w:t>
      </w:r>
      <w:proofErr w:type="spellEnd"/>
      <w:r>
        <w:rPr>
          <w:i/>
          <w:sz w:val="28"/>
          <w:szCs w:val="28"/>
        </w:rPr>
        <w:t xml:space="preserve">. </w:t>
      </w:r>
      <w:proofErr w:type="spellStart"/>
      <w:r>
        <w:rPr>
          <w:i/>
          <w:sz w:val="28"/>
          <w:szCs w:val="28"/>
        </w:rPr>
        <w:t>Вынгапуровский</w:t>
      </w:r>
      <w:proofErr w:type="spellEnd"/>
    </w:p>
    <w:p w:rsidR="005D4313" w:rsidRDefault="005D4313" w:rsidP="005D4313">
      <w:pPr>
        <w:jc w:val="center"/>
        <w:rPr>
          <w:i/>
          <w:sz w:val="28"/>
          <w:szCs w:val="28"/>
        </w:rPr>
      </w:pPr>
      <w:proofErr w:type="spellStart"/>
      <w:r>
        <w:rPr>
          <w:i/>
          <w:sz w:val="28"/>
          <w:szCs w:val="28"/>
        </w:rPr>
        <w:t>Курманаевой</w:t>
      </w:r>
      <w:proofErr w:type="spellEnd"/>
      <w:r>
        <w:rPr>
          <w:i/>
          <w:sz w:val="28"/>
          <w:szCs w:val="28"/>
        </w:rPr>
        <w:t xml:space="preserve"> </w:t>
      </w:r>
      <w:proofErr w:type="spellStart"/>
      <w:r>
        <w:rPr>
          <w:i/>
          <w:sz w:val="28"/>
          <w:szCs w:val="28"/>
        </w:rPr>
        <w:t>Зульфии</w:t>
      </w:r>
      <w:proofErr w:type="spellEnd"/>
      <w:r>
        <w:rPr>
          <w:i/>
          <w:sz w:val="28"/>
          <w:szCs w:val="28"/>
        </w:rPr>
        <w:t xml:space="preserve"> </w:t>
      </w:r>
      <w:proofErr w:type="spellStart"/>
      <w:r>
        <w:rPr>
          <w:i/>
          <w:sz w:val="28"/>
          <w:szCs w:val="28"/>
        </w:rPr>
        <w:t>Минибаевны</w:t>
      </w:r>
      <w:proofErr w:type="spellEnd"/>
    </w:p>
    <w:p w:rsidR="005D4313" w:rsidRDefault="005D4313" w:rsidP="005D4313">
      <w:pPr>
        <w:jc w:val="center"/>
        <w:rPr>
          <w:i/>
          <w:sz w:val="28"/>
          <w:szCs w:val="28"/>
        </w:rPr>
      </w:pPr>
      <w:r>
        <w:rPr>
          <w:i/>
          <w:sz w:val="28"/>
          <w:szCs w:val="28"/>
        </w:rPr>
        <w:t>по теме самообразования.</w:t>
      </w:r>
    </w:p>
    <w:p w:rsidR="005D4313" w:rsidRPr="00D0491F" w:rsidRDefault="005D4313" w:rsidP="005D4313">
      <w:pPr>
        <w:jc w:val="center"/>
        <w:rPr>
          <w:i/>
          <w:sz w:val="28"/>
          <w:szCs w:val="28"/>
        </w:rPr>
      </w:pPr>
      <w:r>
        <w:rPr>
          <w:i/>
          <w:sz w:val="28"/>
          <w:szCs w:val="28"/>
        </w:rPr>
        <w:t>«</w:t>
      </w:r>
      <w:r w:rsidRPr="00D0491F">
        <w:rPr>
          <w:i/>
          <w:sz w:val="28"/>
          <w:szCs w:val="28"/>
        </w:rPr>
        <w:t xml:space="preserve"> Развитие навыков УР на основе текстов для чтения»</w:t>
      </w:r>
    </w:p>
    <w:p w:rsidR="005D4313" w:rsidRDefault="005D4313" w:rsidP="005D4313">
      <w:pPr>
        <w:jc w:val="center"/>
      </w:pPr>
    </w:p>
    <w:p w:rsidR="005D4313" w:rsidRDefault="005D4313" w:rsidP="005D4313">
      <w:pPr>
        <w:jc w:val="center"/>
      </w:pPr>
    </w:p>
    <w:p w:rsidR="005D4313" w:rsidRDefault="005D4313" w:rsidP="005D4313">
      <w:pPr>
        <w:jc w:val="center"/>
      </w:pPr>
    </w:p>
    <w:p w:rsidR="005D4313" w:rsidRDefault="005D4313" w:rsidP="005D4313">
      <w:pPr>
        <w:jc w:val="center"/>
      </w:pPr>
    </w:p>
    <w:p w:rsidR="005D4313" w:rsidRDefault="005D4313" w:rsidP="005D4313">
      <w:pPr>
        <w:jc w:val="center"/>
        <w:rPr>
          <w:sz w:val="28"/>
          <w:szCs w:val="28"/>
        </w:rPr>
      </w:pPr>
    </w:p>
    <w:p w:rsidR="005D4313" w:rsidRDefault="005D4313" w:rsidP="005D4313">
      <w:pPr>
        <w:jc w:val="center"/>
        <w:rPr>
          <w:sz w:val="28"/>
          <w:szCs w:val="28"/>
        </w:rPr>
      </w:pPr>
    </w:p>
    <w:p w:rsidR="005D4313" w:rsidRDefault="005D4313" w:rsidP="005D4313">
      <w:pPr>
        <w:jc w:val="center"/>
        <w:rPr>
          <w:sz w:val="28"/>
          <w:szCs w:val="28"/>
        </w:rPr>
      </w:pPr>
    </w:p>
    <w:p w:rsidR="005D4313" w:rsidRDefault="005D4313" w:rsidP="005D4313">
      <w:pPr>
        <w:jc w:val="center"/>
        <w:rPr>
          <w:sz w:val="28"/>
          <w:szCs w:val="28"/>
        </w:rPr>
      </w:pPr>
    </w:p>
    <w:p w:rsidR="005D4313" w:rsidRDefault="005D4313" w:rsidP="005D4313">
      <w:pPr>
        <w:jc w:val="center"/>
        <w:rPr>
          <w:sz w:val="28"/>
          <w:szCs w:val="28"/>
        </w:rPr>
      </w:pPr>
    </w:p>
    <w:p w:rsidR="005D4313" w:rsidRDefault="005D4313" w:rsidP="005D4313">
      <w:pPr>
        <w:jc w:val="center"/>
        <w:rPr>
          <w:sz w:val="28"/>
          <w:szCs w:val="28"/>
        </w:rPr>
      </w:pPr>
    </w:p>
    <w:p w:rsidR="005D4313" w:rsidRPr="00DE51A9" w:rsidRDefault="005D4313" w:rsidP="005D4313">
      <w:pPr>
        <w:jc w:val="center"/>
        <w:rPr>
          <w:sz w:val="28"/>
          <w:szCs w:val="28"/>
        </w:rPr>
      </w:pPr>
      <w:r w:rsidRPr="00DE51A9">
        <w:rPr>
          <w:sz w:val="28"/>
          <w:szCs w:val="28"/>
        </w:rPr>
        <w:t xml:space="preserve">2013-2014 </w:t>
      </w:r>
      <w:proofErr w:type="spellStart"/>
      <w:r w:rsidRPr="00DE51A9">
        <w:rPr>
          <w:sz w:val="28"/>
          <w:szCs w:val="28"/>
        </w:rPr>
        <w:t>уч</w:t>
      </w:r>
      <w:proofErr w:type="spellEnd"/>
      <w:r w:rsidRPr="00DE51A9">
        <w:rPr>
          <w:sz w:val="28"/>
          <w:szCs w:val="28"/>
        </w:rPr>
        <w:t>. год</w:t>
      </w:r>
    </w:p>
    <w:p w:rsidR="005D4313" w:rsidRDefault="005D4313" w:rsidP="00C61057">
      <w:pPr>
        <w:ind w:firstLine="567"/>
        <w:jc w:val="center"/>
        <w:rPr>
          <w:rFonts w:ascii="Times New Roman" w:hAnsi="Times New Roman" w:cs="Times New Roman"/>
          <w:sz w:val="28"/>
          <w:szCs w:val="28"/>
        </w:rPr>
      </w:pPr>
    </w:p>
    <w:p w:rsidR="005D4313" w:rsidRDefault="005D4313" w:rsidP="00C61057">
      <w:pPr>
        <w:ind w:firstLine="567"/>
        <w:jc w:val="center"/>
        <w:rPr>
          <w:rFonts w:ascii="Times New Roman" w:hAnsi="Times New Roman" w:cs="Times New Roman"/>
          <w:sz w:val="28"/>
          <w:szCs w:val="28"/>
        </w:rPr>
      </w:pPr>
    </w:p>
    <w:p w:rsidR="00C61057" w:rsidRPr="00C61057" w:rsidRDefault="00C61057" w:rsidP="00C61057">
      <w:pPr>
        <w:ind w:firstLine="567"/>
        <w:jc w:val="center"/>
        <w:rPr>
          <w:rFonts w:ascii="Times New Roman" w:hAnsi="Times New Roman" w:cs="Times New Roman"/>
          <w:sz w:val="28"/>
          <w:szCs w:val="28"/>
        </w:rPr>
      </w:pPr>
      <w:r w:rsidRPr="00C61057">
        <w:rPr>
          <w:rFonts w:ascii="Times New Roman" w:hAnsi="Times New Roman" w:cs="Times New Roman"/>
          <w:sz w:val="28"/>
          <w:szCs w:val="28"/>
        </w:rPr>
        <w:lastRenderedPageBreak/>
        <w:t>Связь чтения с говорением</w:t>
      </w:r>
    </w:p>
    <w:p w:rsidR="00D532A5" w:rsidRDefault="00C57CFF" w:rsidP="00D532A5">
      <w:pPr>
        <w:ind w:firstLine="567"/>
        <w:rPr>
          <w:rFonts w:ascii="Times New Roman" w:hAnsi="Times New Roman" w:cs="Times New Roman"/>
          <w:sz w:val="24"/>
          <w:szCs w:val="24"/>
        </w:rPr>
      </w:pPr>
      <w:r w:rsidRPr="00D532A5">
        <w:rPr>
          <w:rFonts w:ascii="Times New Roman" w:hAnsi="Times New Roman" w:cs="Times New Roman"/>
          <w:sz w:val="24"/>
          <w:szCs w:val="24"/>
        </w:rPr>
        <w:t>Среди многочисленных процессов, происходящих в обществе, наиболее характерным для современного мира является процесс интеграции. Он затрагивает все сферы жизнедеятельности человечества: политику, экономику и, безусловно, образование. Это проявляется и в интегрировании ряда учебных предметов в те или иные образовательные области. Современные технологии обучения позволят интегрировать различные виды деятельности: познавательную, учебну</w:t>
      </w:r>
      <w:r w:rsidR="00D532A5">
        <w:rPr>
          <w:rFonts w:ascii="Times New Roman" w:hAnsi="Times New Roman" w:cs="Times New Roman"/>
          <w:sz w:val="24"/>
          <w:szCs w:val="24"/>
        </w:rPr>
        <w:t xml:space="preserve">ю, трудовую и </w:t>
      </w:r>
      <w:r w:rsidR="00660541" w:rsidRPr="00D532A5">
        <w:rPr>
          <w:rFonts w:ascii="Times New Roman" w:hAnsi="Times New Roman" w:cs="Times New Roman"/>
          <w:sz w:val="24"/>
          <w:szCs w:val="24"/>
        </w:rPr>
        <w:t>др.</w:t>
      </w:r>
    </w:p>
    <w:p w:rsidR="00660541" w:rsidRPr="00D532A5" w:rsidRDefault="00660541" w:rsidP="00D532A5">
      <w:pPr>
        <w:ind w:firstLine="567"/>
        <w:rPr>
          <w:rFonts w:ascii="Times New Roman" w:hAnsi="Times New Roman" w:cs="Times New Roman"/>
          <w:sz w:val="24"/>
          <w:szCs w:val="24"/>
        </w:rPr>
      </w:pPr>
      <w:r w:rsidRPr="00D532A5">
        <w:rPr>
          <w:rFonts w:ascii="Times New Roman" w:hAnsi="Times New Roman" w:cs="Times New Roman"/>
          <w:sz w:val="24"/>
          <w:szCs w:val="24"/>
        </w:rPr>
        <w:t>Интеграционные процессы не обошли стороной и иностранный язык как предмет «безразмерный и многофакторный» (И.А.Зимняя), «многоцелевой» (</w:t>
      </w:r>
      <w:proofErr w:type="spellStart"/>
      <w:r w:rsidRPr="00D532A5">
        <w:rPr>
          <w:rFonts w:ascii="Times New Roman" w:hAnsi="Times New Roman" w:cs="Times New Roman"/>
          <w:sz w:val="24"/>
          <w:szCs w:val="24"/>
        </w:rPr>
        <w:t>И.Л.Бим</w:t>
      </w:r>
      <w:proofErr w:type="spellEnd"/>
      <w:r w:rsidRPr="00D532A5">
        <w:rPr>
          <w:rFonts w:ascii="Times New Roman" w:hAnsi="Times New Roman" w:cs="Times New Roman"/>
          <w:sz w:val="24"/>
          <w:szCs w:val="24"/>
        </w:rPr>
        <w:t xml:space="preserve">) и «поликультурный» (В.В.Сафонова). Коммуникативная компетенция как методическая категория по своей сути интегративна, т.к. включает разные виды компетенций: </w:t>
      </w:r>
      <w:proofErr w:type="gramStart"/>
      <w:r w:rsidRPr="00D532A5">
        <w:rPr>
          <w:rFonts w:ascii="Times New Roman" w:hAnsi="Times New Roman" w:cs="Times New Roman"/>
          <w:sz w:val="24"/>
          <w:szCs w:val="24"/>
        </w:rPr>
        <w:t>языковую</w:t>
      </w:r>
      <w:proofErr w:type="gramEnd"/>
      <w:r w:rsidRPr="00D532A5">
        <w:rPr>
          <w:rFonts w:ascii="Times New Roman" w:hAnsi="Times New Roman" w:cs="Times New Roman"/>
          <w:sz w:val="24"/>
          <w:szCs w:val="24"/>
        </w:rPr>
        <w:t xml:space="preserve">, речевую </w:t>
      </w:r>
      <w:proofErr w:type="spellStart"/>
      <w:r w:rsidRPr="00D532A5">
        <w:rPr>
          <w:rFonts w:ascii="Times New Roman" w:hAnsi="Times New Roman" w:cs="Times New Roman"/>
          <w:sz w:val="24"/>
          <w:szCs w:val="24"/>
        </w:rPr>
        <w:t>социокультурную</w:t>
      </w:r>
      <w:proofErr w:type="spellEnd"/>
      <w:r w:rsidRPr="00D532A5">
        <w:rPr>
          <w:rFonts w:ascii="Times New Roman" w:hAnsi="Times New Roman" w:cs="Times New Roman"/>
          <w:sz w:val="24"/>
          <w:szCs w:val="24"/>
        </w:rPr>
        <w:t xml:space="preserve">, компенсаторную, учебную. А </w:t>
      </w:r>
      <w:r w:rsidR="00E23F99" w:rsidRPr="00D532A5">
        <w:rPr>
          <w:rFonts w:ascii="Times New Roman" w:hAnsi="Times New Roman" w:cs="Times New Roman"/>
          <w:sz w:val="24"/>
          <w:szCs w:val="24"/>
        </w:rPr>
        <w:t>если иметь в виду, что в процессе формирования коммуникативной компетенции должны реализоваться и воспитательные, и образовательные, и развивающие цели, то еще более очевидным становится интегративный характер целей обучения ИЯ.</w:t>
      </w:r>
    </w:p>
    <w:p w:rsidR="00E23F99" w:rsidRPr="00D532A5" w:rsidRDefault="00E23F99" w:rsidP="00C57CFF">
      <w:pPr>
        <w:ind w:firstLine="567"/>
        <w:rPr>
          <w:rFonts w:ascii="Times New Roman" w:hAnsi="Times New Roman" w:cs="Times New Roman"/>
          <w:sz w:val="24"/>
          <w:szCs w:val="24"/>
        </w:rPr>
      </w:pPr>
      <w:r w:rsidRPr="00D532A5">
        <w:rPr>
          <w:rFonts w:ascii="Times New Roman" w:hAnsi="Times New Roman" w:cs="Times New Roman"/>
          <w:sz w:val="24"/>
          <w:szCs w:val="24"/>
        </w:rPr>
        <w:t xml:space="preserve">В связи с этим новое звучание получает один из основополагающих принципов обучения иностранным языкам, а именно: принцип взаимосвязанного обучения всем видам речевой деятельности. </w:t>
      </w:r>
      <w:r w:rsidR="004B1A23" w:rsidRPr="00D532A5">
        <w:rPr>
          <w:rFonts w:ascii="Times New Roman" w:hAnsi="Times New Roman" w:cs="Times New Roman"/>
          <w:sz w:val="24"/>
          <w:szCs w:val="24"/>
        </w:rPr>
        <w:t>Этот принцип необходимо соблюдать на всех этапах обучения иностранному языку, при обучении не только видам речевой деятельности, но и аспектам языка. На старшем же этапе, когда после окончания школы учащиеся владеют умениями чтения на уровне продвинутой коммуникативной компетенции, данный вид речевой деятельности может стать основой для совершенствования других видов речевой деятельности, в том числе и говорения. Говорение на основе текста – это предпосылка для качественного осуществления ситуативного (</w:t>
      </w:r>
      <w:r w:rsidR="000D472D" w:rsidRPr="00D532A5">
        <w:rPr>
          <w:rFonts w:ascii="Times New Roman" w:hAnsi="Times New Roman" w:cs="Times New Roman"/>
          <w:sz w:val="24"/>
          <w:szCs w:val="24"/>
        </w:rPr>
        <w:t>неподготовленного) говорения.</w:t>
      </w:r>
    </w:p>
    <w:p w:rsidR="000D472D" w:rsidRPr="00D532A5" w:rsidRDefault="000D472D" w:rsidP="00C57CFF">
      <w:pPr>
        <w:ind w:firstLine="567"/>
        <w:rPr>
          <w:rFonts w:ascii="Times New Roman" w:hAnsi="Times New Roman" w:cs="Times New Roman"/>
          <w:sz w:val="24"/>
          <w:szCs w:val="24"/>
        </w:rPr>
      </w:pPr>
      <w:r w:rsidRPr="00D532A5">
        <w:rPr>
          <w:rFonts w:ascii="Times New Roman" w:hAnsi="Times New Roman" w:cs="Times New Roman"/>
          <w:sz w:val="24"/>
          <w:szCs w:val="24"/>
        </w:rPr>
        <w:t xml:space="preserve">На старшем этапе взаимосвязанное обучение чтению и говорению представляется нам важным еще и потому, что усложняется проблематика речи и текст может служить стимулом для обсуждения самых разных проблем, связанных с современной молодежной тематикой, с вопросами истории, культуры страны изучаемого языка и своей собственной страны и т.д. </w:t>
      </w:r>
    </w:p>
    <w:p w:rsidR="000D472D" w:rsidRPr="00D532A5" w:rsidRDefault="000D472D" w:rsidP="00C57CFF">
      <w:pPr>
        <w:ind w:firstLine="567"/>
        <w:rPr>
          <w:rFonts w:ascii="Times New Roman" w:hAnsi="Times New Roman" w:cs="Times New Roman"/>
          <w:sz w:val="24"/>
          <w:szCs w:val="24"/>
        </w:rPr>
      </w:pPr>
      <w:r w:rsidRPr="00D532A5">
        <w:rPr>
          <w:rFonts w:ascii="Times New Roman" w:hAnsi="Times New Roman" w:cs="Times New Roman"/>
          <w:sz w:val="24"/>
          <w:szCs w:val="24"/>
        </w:rPr>
        <w:t>Что же понимается под взаимосвязанным обучением чтению и говорению?</w:t>
      </w:r>
    </w:p>
    <w:p w:rsidR="000D472D" w:rsidRPr="00D532A5" w:rsidRDefault="000D472D" w:rsidP="00C57CFF">
      <w:pPr>
        <w:ind w:firstLine="567"/>
        <w:rPr>
          <w:rFonts w:ascii="Times New Roman" w:hAnsi="Times New Roman" w:cs="Times New Roman"/>
          <w:sz w:val="24"/>
          <w:szCs w:val="24"/>
        </w:rPr>
      </w:pPr>
      <w:proofErr w:type="gramStart"/>
      <w:r w:rsidRPr="00D532A5">
        <w:rPr>
          <w:rFonts w:ascii="Times New Roman" w:hAnsi="Times New Roman" w:cs="Times New Roman"/>
          <w:sz w:val="24"/>
          <w:szCs w:val="24"/>
        </w:rPr>
        <w:t>Основываясь на данных методики, психологии и психолингвистики, взаимосвязанное обучение чтению и говорению – это обучение, направленное на одновременное формирование умений чтения</w:t>
      </w:r>
      <w:r w:rsidR="00E97E01" w:rsidRPr="00D532A5">
        <w:rPr>
          <w:rFonts w:ascii="Times New Roman" w:hAnsi="Times New Roman" w:cs="Times New Roman"/>
          <w:sz w:val="24"/>
          <w:szCs w:val="24"/>
        </w:rPr>
        <w:t xml:space="preserve"> и говорения, что подразумевает использование каждого из этих видов речевой деятельности и как цели, и как средства обучения, что обеспечивает положительное взаимное влияние этих двух видов речевой деятельности на развитие каждого из них.</w:t>
      </w:r>
      <w:proofErr w:type="gramEnd"/>
    </w:p>
    <w:p w:rsidR="00E97E01" w:rsidRPr="00D532A5" w:rsidRDefault="00E97E01" w:rsidP="00C57CFF">
      <w:pPr>
        <w:ind w:firstLine="567"/>
        <w:rPr>
          <w:rFonts w:ascii="Times New Roman" w:hAnsi="Times New Roman" w:cs="Times New Roman"/>
          <w:sz w:val="24"/>
          <w:szCs w:val="24"/>
        </w:rPr>
      </w:pPr>
      <w:r w:rsidRPr="00D532A5">
        <w:rPr>
          <w:rFonts w:ascii="Times New Roman" w:hAnsi="Times New Roman" w:cs="Times New Roman"/>
          <w:sz w:val="24"/>
          <w:szCs w:val="24"/>
        </w:rPr>
        <w:t xml:space="preserve">Какие же факторы влияют на порождение речевого произведения (РП) на основе текста? Поскольку </w:t>
      </w:r>
      <w:r w:rsidR="00D20904" w:rsidRPr="00D532A5">
        <w:rPr>
          <w:rFonts w:ascii="Times New Roman" w:hAnsi="Times New Roman" w:cs="Times New Roman"/>
          <w:sz w:val="24"/>
          <w:szCs w:val="24"/>
        </w:rPr>
        <w:t>те</w:t>
      </w:r>
      <w:proofErr w:type="gramStart"/>
      <w:r w:rsidR="00D20904" w:rsidRPr="00D532A5">
        <w:rPr>
          <w:rFonts w:ascii="Times New Roman" w:hAnsi="Times New Roman" w:cs="Times New Roman"/>
          <w:sz w:val="24"/>
          <w:szCs w:val="24"/>
        </w:rPr>
        <w:t xml:space="preserve">кст </w:t>
      </w:r>
      <w:r w:rsidRPr="00D532A5">
        <w:rPr>
          <w:rFonts w:ascii="Times New Roman" w:hAnsi="Times New Roman" w:cs="Times New Roman"/>
          <w:sz w:val="24"/>
          <w:szCs w:val="24"/>
        </w:rPr>
        <w:t>дл</w:t>
      </w:r>
      <w:proofErr w:type="gramEnd"/>
      <w:r w:rsidRPr="00D532A5">
        <w:rPr>
          <w:rFonts w:ascii="Times New Roman" w:hAnsi="Times New Roman" w:cs="Times New Roman"/>
          <w:sz w:val="24"/>
          <w:szCs w:val="24"/>
        </w:rPr>
        <w:t xml:space="preserve">я чтения является </w:t>
      </w:r>
      <w:r w:rsidR="00F12A50" w:rsidRPr="00D532A5">
        <w:rPr>
          <w:rFonts w:ascii="Times New Roman" w:hAnsi="Times New Roman" w:cs="Times New Roman"/>
          <w:sz w:val="24"/>
          <w:szCs w:val="24"/>
        </w:rPr>
        <w:t>исходным при осуществлении этого процесса, то важно учитывать его характеристики: особенности типа и жанра текста, а также принимать во внимание предпослан</w:t>
      </w:r>
      <w:r w:rsidR="00C80EBF" w:rsidRPr="00D532A5">
        <w:rPr>
          <w:rFonts w:ascii="Times New Roman" w:hAnsi="Times New Roman" w:cs="Times New Roman"/>
          <w:sz w:val="24"/>
          <w:szCs w:val="24"/>
        </w:rPr>
        <w:t xml:space="preserve">ную  ему коммуникативную задачу </w:t>
      </w:r>
      <w:r w:rsidR="00F12A50" w:rsidRPr="00D532A5">
        <w:rPr>
          <w:rFonts w:ascii="Times New Roman" w:hAnsi="Times New Roman" w:cs="Times New Roman"/>
          <w:sz w:val="24"/>
          <w:szCs w:val="24"/>
        </w:rPr>
        <w:t>и определяемые ею способы работы над текстом.</w:t>
      </w:r>
      <w:r w:rsidR="00D20904" w:rsidRPr="00D532A5">
        <w:rPr>
          <w:rFonts w:ascii="Times New Roman" w:hAnsi="Times New Roman" w:cs="Times New Roman"/>
          <w:sz w:val="24"/>
          <w:szCs w:val="24"/>
        </w:rPr>
        <w:t xml:space="preserve"> Те</w:t>
      </w:r>
      <w:proofErr w:type="gramStart"/>
      <w:r w:rsidR="00D20904" w:rsidRPr="00D532A5">
        <w:rPr>
          <w:rFonts w:ascii="Times New Roman" w:hAnsi="Times New Roman" w:cs="Times New Roman"/>
          <w:sz w:val="24"/>
          <w:szCs w:val="24"/>
        </w:rPr>
        <w:t>кст пр</w:t>
      </w:r>
      <w:proofErr w:type="gramEnd"/>
      <w:r w:rsidR="00D20904" w:rsidRPr="00D532A5">
        <w:rPr>
          <w:rFonts w:ascii="Times New Roman" w:hAnsi="Times New Roman" w:cs="Times New Roman"/>
          <w:sz w:val="24"/>
          <w:szCs w:val="24"/>
        </w:rPr>
        <w:t xml:space="preserve">еобразуется в конкретное упражнение, если он снабжен заданием, указывающим на методическую задачу и способ ее решения </w:t>
      </w:r>
      <w:r w:rsidR="0002562C" w:rsidRPr="00D532A5">
        <w:rPr>
          <w:rFonts w:ascii="Times New Roman" w:hAnsi="Times New Roman" w:cs="Times New Roman"/>
          <w:sz w:val="24"/>
          <w:szCs w:val="24"/>
        </w:rPr>
        <w:t xml:space="preserve">и </w:t>
      </w:r>
      <w:r w:rsidR="00D20904" w:rsidRPr="00D532A5">
        <w:rPr>
          <w:rFonts w:ascii="Times New Roman" w:hAnsi="Times New Roman" w:cs="Times New Roman"/>
          <w:sz w:val="24"/>
          <w:szCs w:val="24"/>
        </w:rPr>
        <w:t xml:space="preserve">создающим у учащихся </w:t>
      </w:r>
      <w:r w:rsidR="0002562C" w:rsidRPr="00D532A5">
        <w:rPr>
          <w:rFonts w:ascii="Times New Roman" w:hAnsi="Times New Roman" w:cs="Times New Roman"/>
          <w:sz w:val="24"/>
          <w:szCs w:val="24"/>
        </w:rPr>
        <w:t>определенную психологическую установку.</w:t>
      </w:r>
    </w:p>
    <w:p w:rsidR="00272BB5" w:rsidRPr="00D532A5" w:rsidRDefault="0002562C" w:rsidP="00C57CFF">
      <w:pPr>
        <w:ind w:firstLine="567"/>
        <w:rPr>
          <w:rFonts w:ascii="Times New Roman" w:hAnsi="Times New Roman" w:cs="Times New Roman"/>
          <w:sz w:val="24"/>
          <w:szCs w:val="24"/>
        </w:rPr>
      </w:pPr>
      <w:r w:rsidRPr="00D532A5">
        <w:rPr>
          <w:rFonts w:ascii="Times New Roman" w:hAnsi="Times New Roman" w:cs="Times New Roman"/>
          <w:sz w:val="24"/>
          <w:szCs w:val="24"/>
        </w:rPr>
        <w:t xml:space="preserve">Какая же существует зависимость между коммуникативной задачей, поставленной к тексту для чтения, определяемой ею стратегией чтения и итоговым речевым произведением? Стратегия чтения определяет степень проникновения в содержание текста, что, в свою очередь, оказывает влияние на вид порождаемого РП. При чтении текста с пониманием основного содержания можно оперировать только основными фактами и идеями текста. Если планируется достаточно высокая степень проникновения в содержание текста, то текст читается с </w:t>
      </w:r>
      <w:r w:rsidR="003D595C" w:rsidRPr="00D532A5">
        <w:rPr>
          <w:rFonts w:ascii="Times New Roman" w:hAnsi="Times New Roman" w:cs="Times New Roman"/>
          <w:sz w:val="24"/>
          <w:szCs w:val="24"/>
        </w:rPr>
        <w:t xml:space="preserve">полным и точным пониманием, и диапазон </w:t>
      </w:r>
      <w:proofErr w:type="gramStart"/>
      <w:r w:rsidR="003D595C" w:rsidRPr="00D532A5">
        <w:rPr>
          <w:rFonts w:ascii="Times New Roman" w:hAnsi="Times New Roman" w:cs="Times New Roman"/>
          <w:sz w:val="24"/>
          <w:szCs w:val="24"/>
        </w:rPr>
        <w:t>возможных</w:t>
      </w:r>
      <w:proofErr w:type="gramEnd"/>
      <w:r w:rsidR="003D595C" w:rsidRPr="00D532A5">
        <w:rPr>
          <w:rFonts w:ascii="Times New Roman" w:hAnsi="Times New Roman" w:cs="Times New Roman"/>
          <w:sz w:val="24"/>
          <w:szCs w:val="24"/>
        </w:rPr>
        <w:t xml:space="preserve"> РП достаточно широк. В этом случае ученик может не только сформулировать основную мысль и </w:t>
      </w:r>
      <w:r w:rsidR="003D595C" w:rsidRPr="00D532A5">
        <w:rPr>
          <w:rFonts w:ascii="Times New Roman" w:hAnsi="Times New Roman" w:cs="Times New Roman"/>
          <w:sz w:val="24"/>
          <w:szCs w:val="24"/>
        </w:rPr>
        <w:lastRenderedPageBreak/>
        <w:t>высказать свое мнение, но он хорошо ориентируется в тексте, знает его детальное содержание, может его пересказать, если потребуется, и вместе с тем он может отойти от текста, использовать содержащуюся в нем информацию при составлении своего собственного высказывания. Приведенная ниже таблица помогает наглядно представить возможный диапазон РП в зависимости от коммуникативной задачи, сформулированной к тексту для чтения.</w:t>
      </w:r>
    </w:p>
    <w:tbl>
      <w:tblPr>
        <w:tblStyle w:val="a3"/>
        <w:tblW w:w="0" w:type="auto"/>
        <w:tblLook w:val="04A0"/>
      </w:tblPr>
      <w:tblGrid>
        <w:gridCol w:w="5494"/>
        <w:gridCol w:w="5494"/>
      </w:tblGrid>
      <w:tr w:rsidR="00272BB5" w:rsidRPr="00D532A5" w:rsidTr="00272BB5">
        <w:tc>
          <w:tcPr>
            <w:tcW w:w="5494" w:type="dxa"/>
          </w:tcPr>
          <w:p w:rsidR="00272BB5" w:rsidRPr="00D532A5" w:rsidRDefault="00272BB5" w:rsidP="00C57CFF">
            <w:pPr>
              <w:rPr>
                <w:rFonts w:ascii="Times New Roman" w:hAnsi="Times New Roman" w:cs="Times New Roman"/>
                <w:sz w:val="24"/>
                <w:szCs w:val="24"/>
              </w:rPr>
            </w:pPr>
            <w:r w:rsidRPr="00D532A5">
              <w:rPr>
                <w:rFonts w:ascii="Times New Roman" w:hAnsi="Times New Roman" w:cs="Times New Roman"/>
                <w:sz w:val="24"/>
                <w:szCs w:val="24"/>
              </w:rPr>
              <w:t>Читать с полным и точным пониманием</w:t>
            </w:r>
          </w:p>
        </w:tc>
        <w:tc>
          <w:tcPr>
            <w:tcW w:w="5494" w:type="dxa"/>
          </w:tcPr>
          <w:p w:rsidR="00272BB5" w:rsidRPr="00D532A5" w:rsidRDefault="00272BB5" w:rsidP="00C57CFF">
            <w:pPr>
              <w:rPr>
                <w:rFonts w:ascii="Times New Roman" w:hAnsi="Times New Roman" w:cs="Times New Roman"/>
                <w:sz w:val="24"/>
                <w:szCs w:val="24"/>
              </w:rPr>
            </w:pPr>
            <w:r w:rsidRPr="00D532A5">
              <w:rPr>
                <w:rFonts w:ascii="Times New Roman" w:hAnsi="Times New Roman" w:cs="Times New Roman"/>
                <w:sz w:val="24"/>
                <w:szCs w:val="24"/>
              </w:rPr>
              <w:t>Читать с пониманием основного содержания</w:t>
            </w:r>
          </w:p>
        </w:tc>
      </w:tr>
      <w:tr w:rsidR="00272BB5" w:rsidRPr="00D532A5" w:rsidTr="00272BB5">
        <w:tc>
          <w:tcPr>
            <w:tcW w:w="5494" w:type="dxa"/>
          </w:tcPr>
          <w:p w:rsidR="00272BB5" w:rsidRPr="00D532A5" w:rsidRDefault="00272BB5" w:rsidP="00C57CFF">
            <w:pPr>
              <w:rPr>
                <w:rFonts w:ascii="Times New Roman" w:hAnsi="Times New Roman" w:cs="Times New Roman"/>
                <w:sz w:val="24"/>
                <w:szCs w:val="24"/>
              </w:rPr>
            </w:pPr>
            <w:r w:rsidRPr="00D532A5">
              <w:rPr>
                <w:rFonts w:ascii="Times New Roman" w:hAnsi="Times New Roman" w:cs="Times New Roman"/>
                <w:sz w:val="24"/>
                <w:szCs w:val="24"/>
              </w:rPr>
              <w:t>- высказывание своего мнения</w:t>
            </w:r>
          </w:p>
          <w:p w:rsidR="00272BB5" w:rsidRPr="00D532A5" w:rsidRDefault="00272BB5" w:rsidP="00C57CFF">
            <w:pPr>
              <w:rPr>
                <w:rFonts w:ascii="Times New Roman" w:hAnsi="Times New Roman" w:cs="Times New Roman"/>
                <w:sz w:val="24"/>
                <w:szCs w:val="24"/>
              </w:rPr>
            </w:pPr>
            <w:r w:rsidRPr="00D532A5">
              <w:rPr>
                <w:rFonts w:ascii="Times New Roman" w:hAnsi="Times New Roman" w:cs="Times New Roman"/>
                <w:sz w:val="24"/>
                <w:szCs w:val="24"/>
              </w:rPr>
              <w:t>- формулировка главной мысли текста</w:t>
            </w:r>
          </w:p>
          <w:p w:rsidR="00272BB5" w:rsidRPr="00D532A5" w:rsidRDefault="00272BB5" w:rsidP="00C57CFF">
            <w:pPr>
              <w:rPr>
                <w:rFonts w:ascii="Times New Roman" w:hAnsi="Times New Roman" w:cs="Times New Roman"/>
                <w:sz w:val="24"/>
                <w:szCs w:val="24"/>
              </w:rPr>
            </w:pPr>
            <w:r w:rsidRPr="00D532A5">
              <w:rPr>
                <w:rFonts w:ascii="Times New Roman" w:hAnsi="Times New Roman" w:cs="Times New Roman"/>
                <w:sz w:val="24"/>
                <w:szCs w:val="24"/>
              </w:rPr>
              <w:t>- краткое изложение основных идей текста</w:t>
            </w:r>
          </w:p>
          <w:p w:rsidR="00272BB5" w:rsidRPr="00D532A5" w:rsidRDefault="00272BB5" w:rsidP="00C57CFF">
            <w:pPr>
              <w:rPr>
                <w:rFonts w:ascii="Times New Roman" w:hAnsi="Times New Roman" w:cs="Times New Roman"/>
                <w:sz w:val="24"/>
                <w:szCs w:val="24"/>
              </w:rPr>
            </w:pPr>
            <w:r w:rsidRPr="00D532A5">
              <w:rPr>
                <w:rFonts w:ascii="Times New Roman" w:hAnsi="Times New Roman" w:cs="Times New Roman"/>
                <w:sz w:val="24"/>
                <w:szCs w:val="24"/>
              </w:rPr>
              <w:t>- высказывание о том, что узнали нового и что         было известно ранее</w:t>
            </w:r>
          </w:p>
          <w:p w:rsidR="00272BB5" w:rsidRPr="00D532A5" w:rsidRDefault="00272BB5" w:rsidP="00272BB5">
            <w:pPr>
              <w:rPr>
                <w:rFonts w:ascii="Times New Roman" w:hAnsi="Times New Roman" w:cs="Times New Roman"/>
                <w:sz w:val="24"/>
                <w:szCs w:val="24"/>
              </w:rPr>
            </w:pPr>
            <w:r w:rsidRPr="00D532A5">
              <w:rPr>
                <w:rFonts w:ascii="Times New Roman" w:hAnsi="Times New Roman" w:cs="Times New Roman"/>
                <w:sz w:val="24"/>
                <w:szCs w:val="24"/>
              </w:rPr>
              <w:t>- постановка вопросов к тексту и ответы на них для уточнения понимания его содержания</w:t>
            </w:r>
          </w:p>
          <w:p w:rsidR="00272BB5" w:rsidRPr="00D532A5" w:rsidRDefault="00272BB5" w:rsidP="00272BB5">
            <w:pPr>
              <w:rPr>
                <w:rFonts w:ascii="Times New Roman" w:hAnsi="Times New Roman" w:cs="Times New Roman"/>
                <w:sz w:val="24"/>
                <w:szCs w:val="24"/>
              </w:rPr>
            </w:pPr>
            <w:r w:rsidRPr="00D532A5">
              <w:rPr>
                <w:rFonts w:ascii="Times New Roman" w:hAnsi="Times New Roman" w:cs="Times New Roman"/>
                <w:sz w:val="24"/>
                <w:szCs w:val="24"/>
              </w:rPr>
              <w:t>- ответы на вопросы к тексту, позволяющие выделить детали и др.</w:t>
            </w:r>
          </w:p>
          <w:p w:rsidR="00272BB5" w:rsidRPr="00D532A5" w:rsidRDefault="00272BB5" w:rsidP="00272BB5">
            <w:pPr>
              <w:rPr>
                <w:rFonts w:ascii="Times New Roman" w:hAnsi="Times New Roman" w:cs="Times New Roman"/>
                <w:sz w:val="24"/>
                <w:szCs w:val="24"/>
              </w:rPr>
            </w:pPr>
            <w:r w:rsidRPr="00D532A5">
              <w:rPr>
                <w:rFonts w:ascii="Times New Roman" w:hAnsi="Times New Roman" w:cs="Times New Roman"/>
                <w:sz w:val="24"/>
                <w:szCs w:val="24"/>
              </w:rPr>
              <w:t>- комментарии к тексту</w:t>
            </w:r>
          </w:p>
          <w:p w:rsidR="00272BB5" w:rsidRPr="00D532A5" w:rsidRDefault="00272BB5" w:rsidP="00272BB5">
            <w:pPr>
              <w:rPr>
                <w:rFonts w:ascii="Times New Roman" w:hAnsi="Times New Roman" w:cs="Times New Roman"/>
                <w:sz w:val="24"/>
                <w:szCs w:val="24"/>
              </w:rPr>
            </w:pPr>
            <w:r w:rsidRPr="00D532A5">
              <w:rPr>
                <w:rFonts w:ascii="Times New Roman" w:hAnsi="Times New Roman" w:cs="Times New Roman"/>
                <w:sz w:val="24"/>
                <w:szCs w:val="24"/>
              </w:rPr>
              <w:t xml:space="preserve">- </w:t>
            </w:r>
            <w:proofErr w:type="spellStart"/>
            <w:r w:rsidRPr="00D532A5">
              <w:rPr>
                <w:rFonts w:ascii="Times New Roman" w:hAnsi="Times New Roman" w:cs="Times New Roman"/>
                <w:sz w:val="24"/>
                <w:szCs w:val="24"/>
              </w:rPr>
              <w:t>инсценирование</w:t>
            </w:r>
            <w:proofErr w:type="spellEnd"/>
            <w:r w:rsidRPr="00D532A5">
              <w:rPr>
                <w:rFonts w:ascii="Times New Roman" w:hAnsi="Times New Roman" w:cs="Times New Roman"/>
                <w:sz w:val="24"/>
                <w:szCs w:val="24"/>
              </w:rPr>
              <w:t xml:space="preserve"> диалога</w:t>
            </w:r>
          </w:p>
          <w:p w:rsidR="00272BB5" w:rsidRPr="00D532A5" w:rsidRDefault="00272BB5" w:rsidP="00272BB5">
            <w:pPr>
              <w:rPr>
                <w:rFonts w:ascii="Times New Roman" w:hAnsi="Times New Roman" w:cs="Times New Roman"/>
                <w:sz w:val="24"/>
                <w:szCs w:val="24"/>
              </w:rPr>
            </w:pPr>
            <w:r w:rsidRPr="00D532A5">
              <w:rPr>
                <w:rFonts w:ascii="Times New Roman" w:hAnsi="Times New Roman" w:cs="Times New Roman"/>
                <w:sz w:val="24"/>
                <w:szCs w:val="24"/>
              </w:rPr>
              <w:t>- составление диалога по образцу</w:t>
            </w:r>
          </w:p>
          <w:p w:rsidR="00272BB5" w:rsidRPr="00D532A5" w:rsidRDefault="00272BB5" w:rsidP="00272BB5">
            <w:pPr>
              <w:rPr>
                <w:rFonts w:ascii="Times New Roman" w:hAnsi="Times New Roman" w:cs="Times New Roman"/>
                <w:sz w:val="24"/>
                <w:szCs w:val="24"/>
              </w:rPr>
            </w:pPr>
            <w:r w:rsidRPr="00D532A5">
              <w:rPr>
                <w:rFonts w:ascii="Times New Roman" w:hAnsi="Times New Roman" w:cs="Times New Roman"/>
                <w:sz w:val="24"/>
                <w:szCs w:val="24"/>
              </w:rPr>
              <w:t>- характеристика главного героя</w:t>
            </w:r>
          </w:p>
          <w:p w:rsidR="00272BB5" w:rsidRPr="00D532A5" w:rsidRDefault="00272BB5" w:rsidP="00272BB5">
            <w:pPr>
              <w:rPr>
                <w:rFonts w:ascii="Times New Roman" w:hAnsi="Times New Roman" w:cs="Times New Roman"/>
                <w:sz w:val="24"/>
                <w:szCs w:val="24"/>
              </w:rPr>
            </w:pPr>
            <w:r w:rsidRPr="00D532A5">
              <w:rPr>
                <w:rFonts w:ascii="Times New Roman" w:hAnsi="Times New Roman" w:cs="Times New Roman"/>
                <w:sz w:val="24"/>
                <w:szCs w:val="24"/>
              </w:rPr>
              <w:t>- пересказ</w:t>
            </w:r>
          </w:p>
          <w:p w:rsidR="00272BB5" w:rsidRPr="00D532A5" w:rsidRDefault="00272BB5" w:rsidP="00272BB5">
            <w:pPr>
              <w:rPr>
                <w:rFonts w:ascii="Times New Roman" w:hAnsi="Times New Roman" w:cs="Times New Roman"/>
                <w:sz w:val="24"/>
                <w:szCs w:val="24"/>
              </w:rPr>
            </w:pPr>
            <w:r w:rsidRPr="00D532A5">
              <w:rPr>
                <w:rFonts w:ascii="Times New Roman" w:hAnsi="Times New Roman" w:cs="Times New Roman"/>
                <w:sz w:val="24"/>
                <w:szCs w:val="24"/>
              </w:rPr>
              <w:t>- придумывание продолжения истории</w:t>
            </w:r>
          </w:p>
          <w:p w:rsidR="00272BB5" w:rsidRPr="00D532A5" w:rsidRDefault="00272BB5" w:rsidP="00272BB5">
            <w:pPr>
              <w:rPr>
                <w:rFonts w:ascii="Times New Roman" w:hAnsi="Times New Roman" w:cs="Times New Roman"/>
                <w:sz w:val="24"/>
                <w:szCs w:val="24"/>
              </w:rPr>
            </w:pPr>
            <w:r w:rsidRPr="00D532A5">
              <w:rPr>
                <w:rFonts w:ascii="Times New Roman" w:hAnsi="Times New Roman" w:cs="Times New Roman"/>
                <w:sz w:val="24"/>
                <w:szCs w:val="24"/>
              </w:rPr>
              <w:t>- ответ на письмо</w:t>
            </w:r>
          </w:p>
          <w:p w:rsidR="00272BB5" w:rsidRPr="00D532A5" w:rsidRDefault="00272BB5" w:rsidP="00272BB5">
            <w:pPr>
              <w:rPr>
                <w:rFonts w:ascii="Times New Roman" w:hAnsi="Times New Roman" w:cs="Times New Roman"/>
                <w:sz w:val="24"/>
                <w:szCs w:val="24"/>
              </w:rPr>
            </w:pPr>
            <w:r w:rsidRPr="00D532A5">
              <w:rPr>
                <w:rFonts w:ascii="Times New Roman" w:hAnsi="Times New Roman" w:cs="Times New Roman"/>
                <w:sz w:val="24"/>
                <w:szCs w:val="24"/>
              </w:rPr>
              <w:t xml:space="preserve">- </w:t>
            </w:r>
            <w:r w:rsidR="00DF0F20" w:rsidRPr="00D532A5">
              <w:rPr>
                <w:rFonts w:ascii="Times New Roman" w:hAnsi="Times New Roman" w:cs="Times New Roman"/>
                <w:sz w:val="24"/>
                <w:szCs w:val="24"/>
              </w:rPr>
              <w:t>составление программы/объявления по аналогии</w:t>
            </w:r>
          </w:p>
          <w:p w:rsidR="00DF0F20" w:rsidRPr="00D532A5" w:rsidRDefault="00DF0F20" w:rsidP="00272BB5">
            <w:pPr>
              <w:rPr>
                <w:rFonts w:ascii="Times New Roman" w:hAnsi="Times New Roman" w:cs="Times New Roman"/>
                <w:sz w:val="24"/>
                <w:szCs w:val="24"/>
              </w:rPr>
            </w:pPr>
            <w:r w:rsidRPr="00D532A5">
              <w:rPr>
                <w:rFonts w:ascii="Times New Roman" w:hAnsi="Times New Roman" w:cs="Times New Roman"/>
                <w:sz w:val="24"/>
                <w:szCs w:val="24"/>
              </w:rPr>
              <w:t>- связное высказывание по проблеме текста с привлечением личного опыта ученика</w:t>
            </w:r>
          </w:p>
          <w:p w:rsidR="00DF0F20" w:rsidRPr="00D532A5" w:rsidRDefault="00DF0F20" w:rsidP="00272BB5">
            <w:pPr>
              <w:rPr>
                <w:rFonts w:ascii="Times New Roman" w:hAnsi="Times New Roman" w:cs="Times New Roman"/>
                <w:sz w:val="24"/>
                <w:szCs w:val="24"/>
              </w:rPr>
            </w:pPr>
            <w:r w:rsidRPr="00D532A5">
              <w:rPr>
                <w:rFonts w:ascii="Times New Roman" w:hAnsi="Times New Roman" w:cs="Times New Roman"/>
                <w:sz w:val="24"/>
                <w:szCs w:val="24"/>
              </w:rPr>
              <w:t>- дискуссия</w:t>
            </w:r>
          </w:p>
        </w:tc>
        <w:tc>
          <w:tcPr>
            <w:tcW w:w="5494" w:type="dxa"/>
          </w:tcPr>
          <w:p w:rsidR="00272BB5" w:rsidRPr="00D532A5" w:rsidRDefault="00DF0F20" w:rsidP="00C57CFF">
            <w:pPr>
              <w:rPr>
                <w:rFonts w:ascii="Times New Roman" w:hAnsi="Times New Roman" w:cs="Times New Roman"/>
                <w:sz w:val="24"/>
                <w:szCs w:val="24"/>
              </w:rPr>
            </w:pPr>
            <w:r w:rsidRPr="00D532A5">
              <w:rPr>
                <w:rFonts w:ascii="Times New Roman" w:hAnsi="Times New Roman" w:cs="Times New Roman"/>
                <w:sz w:val="24"/>
                <w:szCs w:val="24"/>
              </w:rPr>
              <w:t>- высказывание своего мнения</w:t>
            </w:r>
          </w:p>
          <w:p w:rsidR="00DF0F20" w:rsidRPr="00D532A5" w:rsidRDefault="00DF0F20" w:rsidP="00C57CFF">
            <w:pPr>
              <w:rPr>
                <w:rFonts w:ascii="Times New Roman" w:hAnsi="Times New Roman" w:cs="Times New Roman"/>
                <w:sz w:val="24"/>
                <w:szCs w:val="24"/>
              </w:rPr>
            </w:pPr>
            <w:r w:rsidRPr="00D532A5">
              <w:rPr>
                <w:rFonts w:ascii="Times New Roman" w:hAnsi="Times New Roman" w:cs="Times New Roman"/>
                <w:sz w:val="24"/>
                <w:szCs w:val="24"/>
              </w:rPr>
              <w:t>- формулировка главной мысли текста</w:t>
            </w:r>
          </w:p>
          <w:p w:rsidR="00DF0F20" w:rsidRPr="00D532A5" w:rsidRDefault="00DF0F20" w:rsidP="00C57CFF">
            <w:pPr>
              <w:rPr>
                <w:rFonts w:ascii="Times New Roman" w:hAnsi="Times New Roman" w:cs="Times New Roman"/>
                <w:sz w:val="24"/>
                <w:szCs w:val="24"/>
              </w:rPr>
            </w:pPr>
            <w:r w:rsidRPr="00D532A5">
              <w:rPr>
                <w:rFonts w:ascii="Times New Roman" w:hAnsi="Times New Roman" w:cs="Times New Roman"/>
                <w:sz w:val="24"/>
                <w:szCs w:val="24"/>
              </w:rPr>
              <w:t>- краткое изложение основных идей текста</w:t>
            </w:r>
          </w:p>
          <w:p w:rsidR="00DF0F20" w:rsidRPr="00D532A5" w:rsidRDefault="00DF0F20" w:rsidP="00C57CFF">
            <w:pPr>
              <w:rPr>
                <w:rFonts w:ascii="Times New Roman" w:hAnsi="Times New Roman" w:cs="Times New Roman"/>
                <w:sz w:val="24"/>
                <w:szCs w:val="24"/>
              </w:rPr>
            </w:pPr>
            <w:r w:rsidRPr="00D532A5">
              <w:rPr>
                <w:rFonts w:ascii="Times New Roman" w:hAnsi="Times New Roman" w:cs="Times New Roman"/>
                <w:sz w:val="24"/>
                <w:szCs w:val="24"/>
              </w:rPr>
              <w:t>- высказывание о том, что узнали нового и что было известно ранее</w:t>
            </w:r>
          </w:p>
        </w:tc>
      </w:tr>
    </w:tbl>
    <w:p w:rsidR="00D532A5" w:rsidRDefault="003D595C" w:rsidP="00D532A5">
      <w:pPr>
        <w:ind w:firstLine="567"/>
        <w:rPr>
          <w:rFonts w:ascii="Times New Roman" w:hAnsi="Times New Roman" w:cs="Times New Roman"/>
          <w:sz w:val="24"/>
          <w:szCs w:val="24"/>
        </w:rPr>
      </w:pPr>
      <w:r w:rsidRPr="00D532A5">
        <w:rPr>
          <w:rFonts w:ascii="Times New Roman" w:hAnsi="Times New Roman" w:cs="Times New Roman"/>
          <w:sz w:val="24"/>
          <w:szCs w:val="24"/>
        </w:rPr>
        <w:t xml:space="preserve"> </w:t>
      </w:r>
      <w:r w:rsidR="00C80EBF" w:rsidRPr="00D532A5">
        <w:rPr>
          <w:rFonts w:ascii="Times New Roman" w:hAnsi="Times New Roman" w:cs="Times New Roman"/>
          <w:sz w:val="24"/>
          <w:szCs w:val="24"/>
        </w:rPr>
        <w:t xml:space="preserve">Однако не всегда коммуникативная задача подкрепляется теми способами работы, которые имеют место после текста. В </w:t>
      </w:r>
      <w:proofErr w:type="spellStart"/>
      <w:r w:rsidR="00C80EBF" w:rsidRPr="00D532A5">
        <w:rPr>
          <w:rFonts w:ascii="Times New Roman" w:hAnsi="Times New Roman" w:cs="Times New Roman"/>
          <w:sz w:val="24"/>
          <w:szCs w:val="24"/>
        </w:rPr>
        <w:t>послетекстовых</w:t>
      </w:r>
      <w:proofErr w:type="spellEnd"/>
      <w:r w:rsidR="00C80EBF" w:rsidRPr="00D532A5">
        <w:rPr>
          <w:rFonts w:ascii="Times New Roman" w:hAnsi="Times New Roman" w:cs="Times New Roman"/>
          <w:sz w:val="24"/>
          <w:szCs w:val="24"/>
        </w:rPr>
        <w:t xml:space="preserve"> заданиях необходимо осуществлять проверку понимания содержания текста. Если перед чтением текста перед учащимися ставится задача – высказать свои предположения по развитию содержания текста, то в </w:t>
      </w:r>
      <w:proofErr w:type="spellStart"/>
      <w:r w:rsidR="00C80EBF" w:rsidRPr="00D532A5">
        <w:rPr>
          <w:rFonts w:ascii="Times New Roman" w:hAnsi="Times New Roman" w:cs="Times New Roman"/>
          <w:sz w:val="24"/>
          <w:szCs w:val="24"/>
        </w:rPr>
        <w:t>послетекстовых</w:t>
      </w:r>
      <w:proofErr w:type="spellEnd"/>
      <w:r w:rsidR="00C80EBF" w:rsidRPr="00D532A5">
        <w:rPr>
          <w:rFonts w:ascii="Times New Roman" w:hAnsi="Times New Roman" w:cs="Times New Roman"/>
          <w:sz w:val="24"/>
          <w:szCs w:val="24"/>
        </w:rPr>
        <w:t xml:space="preserve"> заданиях должен присутствовать вопрос, подтвердились они или нет. </w:t>
      </w:r>
    </w:p>
    <w:p w:rsidR="00C4786D" w:rsidRPr="00D532A5" w:rsidRDefault="00C4786D" w:rsidP="00D532A5">
      <w:pPr>
        <w:ind w:firstLine="567"/>
        <w:rPr>
          <w:rFonts w:ascii="Times New Roman" w:hAnsi="Times New Roman" w:cs="Times New Roman"/>
          <w:sz w:val="24"/>
          <w:szCs w:val="24"/>
        </w:rPr>
      </w:pPr>
      <w:proofErr w:type="gramStart"/>
      <w:r w:rsidRPr="00D532A5">
        <w:rPr>
          <w:rFonts w:ascii="Times New Roman" w:hAnsi="Times New Roman" w:cs="Times New Roman"/>
          <w:sz w:val="24"/>
          <w:szCs w:val="24"/>
        </w:rPr>
        <w:t xml:space="preserve">Лишь затем возможны задания, направленные на создание определенного РП. </w:t>
      </w:r>
      <w:proofErr w:type="gramEnd"/>
    </w:p>
    <w:p w:rsidR="00C4786D" w:rsidRPr="00D532A5" w:rsidRDefault="00C4786D" w:rsidP="00C57CFF">
      <w:pPr>
        <w:ind w:firstLine="567"/>
        <w:rPr>
          <w:rFonts w:ascii="Times New Roman" w:hAnsi="Times New Roman" w:cs="Times New Roman"/>
          <w:sz w:val="24"/>
          <w:szCs w:val="24"/>
        </w:rPr>
      </w:pPr>
      <w:r w:rsidRPr="00D532A5">
        <w:rPr>
          <w:rFonts w:ascii="Times New Roman" w:hAnsi="Times New Roman" w:cs="Times New Roman"/>
          <w:sz w:val="24"/>
          <w:szCs w:val="24"/>
        </w:rPr>
        <w:t>Следовательно, можно выделить следующие факторы, которые необходимо учитывать для управления процессом порождения РП на основе текста:</w:t>
      </w:r>
    </w:p>
    <w:p w:rsidR="00C4786D" w:rsidRPr="00D532A5" w:rsidRDefault="00C4786D" w:rsidP="00C4786D">
      <w:pPr>
        <w:pStyle w:val="a4"/>
        <w:numPr>
          <w:ilvl w:val="0"/>
          <w:numId w:val="1"/>
        </w:numPr>
        <w:rPr>
          <w:rFonts w:ascii="Times New Roman" w:hAnsi="Times New Roman" w:cs="Times New Roman"/>
          <w:sz w:val="24"/>
          <w:szCs w:val="24"/>
        </w:rPr>
      </w:pPr>
      <w:r w:rsidRPr="00D532A5">
        <w:rPr>
          <w:rFonts w:ascii="Times New Roman" w:hAnsi="Times New Roman" w:cs="Times New Roman"/>
          <w:sz w:val="24"/>
          <w:szCs w:val="24"/>
        </w:rPr>
        <w:t xml:space="preserve">Поскольку чтение – это тоже общение, важным фактором является </w:t>
      </w:r>
      <w:r w:rsidRPr="00D532A5">
        <w:rPr>
          <w:rFonts w:ascii="Times New Roman" w:hAnsi="Times New Roman" w:cs="Times New Roman"/>
          <w:b/>
          <w:sz w:val="24"/>
          <w:szCs w:val="24"/>
        </w:rPr>
        <w:t>коммуникативная задача</w:t>
      </w:r>
      <w:r w:rsidRPr="00D532A5">
        <w:rPr>
          <w:rFonts w:ascii="Times New Roman" w:hAnsi="Times New Roman" w:cs="Times New Roman"/>
          <w:sz w:val="24"/>
          <w:szCs w:val="24"/>
        </w:rPr>
        <w:t xml:space="preserve">, предпосланная тексту для чтения, содержащая указание на глубину проникновения в текст и ориентировку </w:t>
      </w:r>
      <w:proofErr w:type="gramStart"/>
      <w:r w:rsidRPr="00D532A5">
        <w:rPr>
          <w:rFonts w:ascii="Times New Roman" w:hAnsi="Times New Roman" w:cs="Times New Roman"/>
          <w:sz w:val="24"/>
          <w:szCs w:val="24"/>
        </w:rPr>
        <w:t>на</w:t>
      </w:r>
      <w:proofErr w:type="gramEnd"/>
      <w:r w:rsidRPr="00D532A5">
        <w:rPr>
          <w:rFonts w:ascii="Times New Roman" w:hAnsi="Times New Roman" w:cs="Times New Roman"/>
          <w:sz w:val="24"/>
          <w:szCs w:val="24"/>
        </w:rPr>
        <w:t xml:space="preserve"> возможное РП.</w:t>
      </w:r>
    </w:p>
    <w:p w:rsidR="0002562C" w:rsidRPr="00D532A5" w:rsidRDefault="00C4786D" w:rsidP="00C4786D">
      <w:pPr>
        <w:pStyle w:val="a4"/>
        <w:numPr>
          <w:ilvl w:val="0"/>
          <w:numId w:val="1"/>
        </w:numPr>
        <w:rPr>
          <w:rFonts w:ascii="Times New Roman" w:hAnsi="Times New Roman" w:cs="Times New Roman"/>
          <w:sz w:val="24"/>
          <w:szCs w:val="24"/>
        </w:rPr>
      </w:pPr>
      <w:r w:rsidRPr="00D532A5">
        <w:rPr>
          <w:rFonts w:ascii="Times New Roman" w:hAnsi="Times New Roman" w:cs="Times New Roman"/>
          <w:sz w:val="24"/>
          <w:szCs w:val="24"/>
        </w:rPr>
        <w:t xml:space="preserve">Все </w:t>
      </w:r>
      <w:proofErr w:type="spellStart"/>
      <w:r w:rsidRPr="00D532A5">
        <w:rPr>
          <w:rFonts w:ascii="Times New Roman" w:hAnsi="Times New Roman" w:cs="Times New Roman"/>
          <w:b/>
          <w:sz w:val="24"/>
          <w:szCs w:val="24"/>
        </w:rPr>
        <w:t>предтекстовые</w:t>
      </w:r>
      <w:proofErr w:type="spellEnd"/>
      <w:r w:rsidRPr="00D532A5">
        <w:rPr>
          <w:rFonts w:ascii="Times New Roman" w:hAnsi="Times New Roman" w:cs="Times New Roman"/>
          <w:b/>
          <w:sz w:val="24"/>
          <w:szCs w:val="24"/>
        </w:rPr>
        <w:t xml:space="preserve"> упражнения</w:t>
      </w:r>
      <w:r w:rsidRPr="00D532A5">
        <w:rPr>
          <w:rFonts w:ascii="Times New Roman" w:hAnsi="Times New Roman" w:cs="Times New Roman"/>
          <w:sz w:val="24"/>
          <w:szCs w:val="24"/>
        </w:rPr>
        <w:t xml:space="preserve"> должны обеспечивать «вхождение» в текст, а иногда снятие трудностей</w:t>
      </w:r>
      <w:r w:rsidR="00297B60" w:rsidRPr="00D532A5">
        <w:rPr>
          <w:rFonts w:ascii="Times New Roman" w:hAnsi="Times New Roman" w:cs="Times New Roman"/>
          <w:sz w:val="24"/>
          <w:szCs w:val="24"/>
        </w:rPr>
        <w:t xml:space="preserve"> и опору на предыдущий опыт.</w:t>
      </w:r>
      <w:r w:rsidR="00C80EBF" w:rsidRPr="00D532A5">
        <w:rPr>
          <w:rFonts w:ascii="Times New Roman" w:hAnsi="Times New Roman" w:cs="Times New Roman"/>
          <w:sz w:val="24"/>
          <w:szCs w:val="24"/>
        </w:rPr>
        <w:t xml:space="preserve"> </w:t>
      </w:r>
    </w:p>
    <w:p w:rsidR="00297B60" w:rsidRPr="00D532A5" w:rsidRDefault="00297B60" w:rsidP="00C4786D">
      <w:pPr>
        <w:pStyle w:val="a4"/>
        <w:numPr>
          <w:ilvl w:val="0"/>
          <w:numId w:val="1"/>
        </w:numPr>
        <w:rPr>
          <w:rFonts w:ascii="Times New Roman" w:hAnsi="Times New Roman" w:cs="Times New Roman"/>
          <w:b/>
          <w:sz w:val="24"/>
          <w:szCs w:val="24"/>
        </w:rPr>
      </w:pPr>
      <w:proofErr w:type="spellStart"/>
      <w:r w:rsidRPr="00D532A5">
        <w:rPr>
          <w:rFonts w:ascii="Times New Roman" w:hAnsi="Times New Roman" w:cs="Times New Roman"/>
          <w:b/>
          <w:sz w:val="24"/>
          <w:szCs w:val="24"/>
        </w:rPr>
        <w:t>Послетекстовые</w:t>
      </w:r>
      <w:proofErr w:type="spellEnd"/>
      <w:r w:rsidRPr="00D532A5">
        <w:rPr>
          <w:rFonts w:ascii="Times New Roman" w:hAnsi="Times New Roman" w:cs="Times New Roman"/>
          <w:b/>
          <w:sz w:val="24"/>
          <w:szCs w:val="24"/>
        </w:rPr>
        <w:t xml:space="preserve"> упражнения </w:t>
      </w:r>
      <w:r w:rsidR="001A3B9C" w:rsidRPr="00D532A5">
        <w:rPr>
          <w:rFonts w:ascii="Times New Roman" w:hAnsi="Times New Roman" w:cs="Times New Roman"/>
          <w:sz w:val="24"/>
          <w:szCs w:val="24"/>
        </w:rPr>
        <w:t>должны</w:t>
      </w:r>
      <w:r w:rsidR="003208BE" w:rsidRPr="00D532A5">
        <w:rPr>
          <w:rFonts w:ascii="Times New Roman" w:hAnsi="Times New Roman" w:cs="Times New Roman"/>
          <w:sz w:val="24"/>
          <w:szCs w:val="24"/>
        </w:rPr>
        <w:t xml:space="preserve"> обеспечить проверку понимания текста и дальнейшую работу по углублению понимания текста.</w:t>
      </w:r>
    </w:p>
    <w:p w:rsidR="00297B60" w:rsidRPr="00D532A5" w:rsidRDefault="001F00B8">
      <w:pPr>
        <w:pStyle w:val="a4"/>
        <w:numPr>
          <w:ilvl w:val="0"/>
          <w:numId w:val="1"/>
        </w:numPr>
        <w:rPr>
          <w:rFonts w:ascii="Times New Roman" w:hAnsi="Times New Roman" w:cs="Times New Roman"/>
          <w:b/>
          <w:sz w:val="24"/>
          <w:szCs w:val="24"/>
        </w:rPr>
      </w:pPr>
      <w:r w:rsidRPr="00D532A5">
        <w:rPr>
          <w:rFonts w:ascii="Times New Roman" w:hAnsi="Times New Roman" w:cs="Times New Roman"/>
          <w:sz w:val="24"/>
          <w:szCs w:val="24"/>
        </w:rPr>
        <w:t xml:space="preserve">Упражнения по работе над текстом при взаимосвязанном обучении чтению и говорению должны содержать </w:t>
      </w:r>
      <w:r w:rsidRPr="00D532A5">
        <w:rPr>
          <w:rFonts w:ascii="Times New Roman" w:hAnsi="Times New Roman" w:cs="Times New Roman"/>
          <w:b/>
          <w:sz w:val="24"/>
          <w:szCs w:val="24"/>
        </w:rPr>
        <w:t>задания, которые нацелены на порождение собственного высказывания.</w:t>
      </w:r>
    </w:p>
    <w:p w:rsidR="001F00B8" w:rsidRDefault="001F00B8" w:rsidP="001F00B8">
      <w:pPr>
        <w:pStyle w:val="a4"/>
        <w:ind w:left="927"/>
        <w:rPr>
          <w:rFonts w:ascii="Times New Roman" w:hAnsi="Times New Roman" w:cs="Times New Roman"/>
          <w:sz w:val="24"/>
          <w:szCs w:val="24"/>
        </w:rPr>
      </w:pPr>
      <w:r w:rsidRPr="00D532A5">
        <w:rPr>
          <w:rFonts w:ascii="Times New Roman" w:hAnsi="Times New Roman" w:cs="Times New Roman"/>
          <w:sz w:val="24"/>
          <w:szCs w:val="24"/>
        </w:rPr>
        <w:t xml:space="preserve">Нужно соблюдать определенную иерархию в постановке заданий с одной стороны, и с другой – весь характер работы над текстом при взаимосвязанном обучении чтению и говорению должен обеспечивать порождение речевого высказывания, которое планируется создать на основе именно этого текста. Если не обеспечивается определенная </w:t>
      </w:r>
      <w:proofErr w:type="spellStart"/>
      <w:r w:rsidRPr="00D532A5">
        <w:rPr>
          <w:rFonts w:ascii="Times New Roman" w:hAnsi="Times New Roman" w:cs="Times New Roman"/>
          <w:sz w:val="24"/>
          <w:szCs w:val="24"/>
        </w:rPr>
        <w:t>пошаговость</w:t>
      </w:r>
      <w:proofErr w:type="spellEnd"/>
      <w:r w:rsidRPr="00D532A5">
        <w:rPr>
          <w:rFonts w:ascii="Times New Roman" w:hAnsi="Times New Roman" w:cs="Times New Roman"/>
          <w:sz w:val="24"/>
          <w:szCs w:val="24"/>
        </w:rPr>
        <w:t xml:space="preserve">, логическая и методическая последовательность в работе над текстом, то выйти </w:t>
      </w:r>
      <w:proofErr w:type="gramStart"/>
      <w:r w:rsidRPr="00D532A5">
        <w:rPr>
          <w:rFonts w:ascii="Times New Roman" w:hAnsi="Times New Roman" w:cs="Times New Roman"/>
          <w:sz w:val="24"/>
          <w:szCs w:val="24"/>
        </w:rPr>
        <w:t>на</w:t>
      </w:r>
      <w:proofErr w:type="gramEnd"/>
      <w:r w:rsidRPr="00D532A5">
        <w:rPr>
          <w:rFonts w:ascii="Times New Roman" w:hAnsi="Times New Roman" w:cs="Times New Roman"/>
          <w:sz w:val="24"/>
          <w:szCs w:val="24"/>
        </w:rPr>
        <w:t xml:space="preserve"> планируемое РП трудно, а </w:t>
      </w:r>
      <w:r w:rsidRPr="00D532A5">
        <w:rPr>
          <w:rFonts w:ascii="Times New Roman" w:hAnsi="Times New Roman" w:cs="Times New Roman"/>
          <w:sz w:val="24"/>
          <w:szCs w:val="24"/>
        </w:rPr>
        <w:lastRenderedPageBreak/>
        <w:t>иногда и невозможно.</w:t>
      </w:r>
      <w:r w:rsidR="005036C8" w:rsidRPr="00D532A5">
        <w:rPr>
          <w:rFonts w:ascii="Times New Roman" w:hAnsi="Times New Roman" w:cs="Times New Roman"/>
          <w:sz w:val="24"/>
          <w:szCs w:val="24"/>
        </w:rPr>
        <w:t xml:space="preserve"> Поэтому очень важно организовать управление процессом взаимосвязанного обучения чтению и говорению, которое бы учитывало  вышеперечисленные факторы, в частности ступенчатость самого процесса понимания и </w:t>
      </w:r>
      <w:proofErr w:type="spellStart"/>
      <w:r w:rsidR="005036C8" w:rsidRPr="00D532A5">
        <w:rPr>
          <w:rFonts w:ascii="Times New Roman" w:hAnsi="Times New Roman" w:cs="Times New Roman"/>
          <w:sz w:val="24"/>
          <w:szCs w:val="24"/>
        </w:rPr>
        <w:t>поэтапность</w:t>
      </w:r>
      <w:proofErr w:type="spellEnd"/>
      <w:r w:rsidR="005036C8" w:rsidRPr="00D532A5">
        <w:rPr>
          <w:rFonts w:ascii="Times New Roman" w:hAnsi="Times New Roman" w:cs="Times New Roman"/>
          <w:sz w:val="24"/>
          <w:szCs w:val="24"/>
        </w:rPr>
        <w:t xml:space="preserve"> в формировании умений создания РП на основе текста.</w:t>
      </w:r>
      <w:r w:rsidRPr="00D532A5">
        <w:rPr>
          <w:rFonts w:ascii="Times New Roman" w:hAnsi="Times New Roman" w:cs="Times New Roman"/>
          <w:sz w:val="24"/>
          <w:szCs w:val="24"/>
        </w:rPr>
        <w:t xml:space="preserve">  </w:t>
      </w:r>
    </w:p>
    <w:p w:rsidR="003325A1" w:rsidRDefault="003325A1" w:rsidP="001F00B8">
      <w:pPr>
        <w:pStyle w:val="a4"/>
        <w:ind w:left="927"/>
        <w:rPr>
          <w:rFonts w:ascii="Times New Roman" w:hAnsi="Times New Roman" w:cs="Times New Roman"/>
          <w:sz w:val="24"/>
          <w:szCs w:val="24"/>
        </w:rPr>
      </w:pPr>
    </w:p>
    <w:p w:rsidR="003325A1" w:rsidRDefault="003325A1" w:rsidP="001F00B8">
      <w:pPr>
        <w:pStyle w:val="a4"/>
        <w:ind w:left="927"/>
        <w:rPr>
          <w:rFonts w:ascii="Times New Roman" w:hAnsi="Times New Roman" w:cs="Times New Roman"/>
          <w:sz w:val="24"/>
          <w:szCs w:val="24"/>
        </w:rPr>
      </w:pPr>
    </w:p>
    <w:p w:rsidR="003325A1" w:rsidRDefault="003325A1" w:rsidP="001F00B8">
      <w:pPr>
        <w:pStyle w:val="a4"/>
        <w:ind w:left="927"/>
        <w:rPr>
          <w:rFonts w:ascii="Times New Roman" w:hAnsi="Times New Roman" w:cs="Times New Roman"/>
          <w:sz w:val="24"/>
          <w:szCs w:val="24"/>
        </w:rPr>
      </w:pPr>
    </w:p>
    <w:p w:rsidR="003325A1" w:rsidRDefault="003325A1" w:rsidP="001F00B8">
      <w:pPr>
        <w:pStyle w:val="a4"/>
        <w:ind w:left="927"/>
        <w:rPr>
          <w:rFonts w:ascii="Times New Roman" w:hAnsi="Times New Roman" w:cs="Times New Roman"/>
          <w:sz w:val="24"/>
          <w:szCs w:val="24"/>
        </w:rPr>
      </w:pPr>
    </w:p>
    <w:p w:rsidR="003325A1" w:rsidRDefault="003325A1" w:rsidP="001F00B8">
      <w:pPr>
        <w:pStyle w:val="a4"/>
        <w:ind w:left="927"/>
        <w:rPr>
          <w:rFonts w:ascii="Times New Roman" w:hAnsi="Times New Roman" w:cs="Times New Roman"/>
          <w:sz w:val="24"/>
          <w:szCs w:val="24"/>
        </w:rPr>
      </w:pPr>
    </w:p>
    <w:p w:rsidR="003325A1" w:rsidRDefault="003325A1" w:rsidP="003325A1">
      <w:pPr>
        <w:jc w:val="center"/>
        <w:rPr>
          <w:rFonts w:ascii="Times New Roman" w:hAnsi="Times New Roman" w:cs="Times New Roman"/>
          <w:b/>
          <w:sz w:val="56"/>
          <w:szCs w:val="56"/>
          <w:lang w:eastAsia="ru-RU"/>
        </w:rPr>
      </w:pPr>
    </w:p>
    <w:p w:rsidR="003325A1" w:rsidRDefault="003325A1" w:rsidP="003325A1">
      <w:pPr>
        <w:jc w:val="center"/>
        <w:rPr>
          <w:rFonts w:ascii="Times New Roman" w:hAnsi="Times New Roman" w:cs="Times New Roman"/>
          <w:b/>
          <w:sz w:val="56"/>
          <w:szCs w:val="56"/>
          <w:lang w:eastAsia="ru-RU"/>
        </w:rPr>
      </w:pPr>
    </w:p>
    <w:p w:rsidR="003325A1" w:rsidRDefault="003325A1" w:rsidP="003325A1">
      <w:pPr>
        <w:jc w:val="center"/>
        <w:rPr>
          <w:rFonts w:ascii="Times New Roman" w:hAnsi="Times New Roman" w:cs="Times New Roman"/>
          <w:b/>
          <w:sz w:val="56"/>
          <w:szCs w:val="56"/>
          <w:lang w:eastAsia="ru-RU"/>
        </w:rPr>
      </w:pPr>
    </w:p>
    <w:p w:rsidR="003325A1" w:rsidRDefault="003325A1" w:rsidP="003325A1">
      <w:pPr>
        <w:jc w:val="center"/>
        <w:rPr>
          <w:rFonts w:ascii="Times New Roman" w:hAnsi="Times New Roman" w:cs="Times New Roman"/>
          <w:b/>
          <w:sz w:val="56"/>
          <w:szCs w:val="56"/>
          <w:lang w:eastAsia="ru-RU"/>
        </w:rPr>
      </w:pPr>
    </w:p>
    <w:p w:rsidR="003325A1" w:rsidRDefault="003325A1" w:rsidP="003325A1">
      <w:pPr>
        <w:jc w:val="center"/>
        <w:rPr>
          <w:rFonts w:ascii="Times New Roman" w:hAnsi="Times New Roman" w:cs="Times New Roman"/>
          <w:b/>
          <w:sz w:val="56"/>
          <w:szCs w:val="56"/>
          <w:lang w:eastAsia="ru-RU"/>
        </w:rPr>
      </w:pPr>
    </w:p>
    <w:p w:rsidR="003325A1" w:rsidRDefault="003325A1" w:rsidP="003325A1">
      <w:pPr>
        <w:jc w:val="center"/>
        <w:rPr>
          <w:rFonts w:ascii="Times New Roman" w:hAnsi="Times New Roman" w:cs="Times New Roman"/>
          <w:b/>
          <w:sz w:val="56"/>
          <w:szCs w:val="56"/>
          <w:lang w:eastAsia="ru-RU"/>
        </w:rPr>
      </w:pPr>
    </w:p>
    <w:p w:rsidR="003325A1" w:rsidRDefault="003325A1" w:rsidP="003325A1">
      <w:pPr>
        <w:jc w:val="center"/>
        <w:rPr>
          <w:rFonts w:ascii="Times New Roman" w:hAnsi="Times New Roman" w:cs="Times New Roman"/>
          <w:b/>
          <w:sz w:val="56"/>
          <w:szCs w:val="56"/>
          <w:lang w:eastAsia="ru-RU"/>
        </w:rPr>
      </w:pPr>
    </w:p>
    <w:p w:rsidR="003325A1" w:rsidRDefault="003325A1" w:rsidP="003325A1">
      <w:pPr>
        <w:jc w:val="center"/>
        <w:rPr>
          <w:rFonts w:ascii="Times New Roman" w:hAnsi="Times New Roman" w:cs="Times New Roman"/>
          <w:b/>
          <w:sz w:val="56"/>
          <w:szCs w:val="56"/>
          <w:lang w:eastAsia="ru-RU"/>
        </w:rPr>
      </w:pPr>
    </w:p>
    <w:p w:rsidR="003325A1" w:rsidRDefault="003325A1" w:rsidP="003325A1">
      <w:pPr>
        <w:jc w:val="center"/>
        <w:rPr>
          <w:rFonts w:ascii="Times New Roman" w:hAnsi="Times New Roman" w:cs="Times New Roman"/>
          <w:b/>
          <w:sz w:val="56"/>
          <w:szCs w:val="56"/>
          <w:lang w:eastAsia="ru-RU"/>
        </w:rPr>
      </w:pPr>
    </w:p>
    <w:p w:rsidR="003325A1" w:rsidRDefault="003325A1" w:rsidP="003325A1">
      <w:pPr>
        <w:jc w:val="center"/>
        <w:rPr>
          <w:rFonts w:ascii="Times New Roman" w:hAnsi="Times New Roman" w:cs="Times New Roman"/>
          <w:b/>
          <w:sz w:val="56"/>
          <w:szCs w:val="56"/>
          <w:lang w:eastAsia="ru-RU"/>
        </w:rPr>
      </w:pPr>
    </w:p>
    <w:p w:rsidR="003325A1" w:rsidRDefault="003325A1" w:rsidP="003325A1">
      <w:pPr>
        <w:jc w:val="center"/>
        <w:rPr>
          <w:rFonts w:ascii="Times New Roman" w:hAnsi="Times New Roman" w:cs="Times New Roman"/>
          <w:b/>
          <w:sz w:val="56"/>
          <w:szCs w:val="56"/>
          <w:lang w:eastAsia="ru-RU"/>
        </w:rPr>
      </w:pPr>
    </w:p>
    <w:p w:rsidR="003325A1" w:rsidRPr="00313E44" w:rsidRDefault="003325A1" w:rsidP="003325A1">
      <w:pPr>
        <w:rPr>
          <w:rFonts w:ascii="Times New Roman" w:hAnsi="Times New Roman" w:cs="Times New Roman"/>
          <w:b/>
          <w:sz w:val="56"/>
          <w:szCs w:val="56"/>
          <w:lang w:eastAsia="ru-RU"/>
        </w:rPr>
      </w:pPr>
    </w:p>
    <w:p w:rsidR="003325A1" w:rsidRDefault="003325A1" w:rsidP="003325A1">
      <w:pPr>
        <w:jc w:val="center"/>
        <w:rPr>
          <w:b/>
          <w:noProof/>
          <w:sz w:val="2"/>
          <w:szCs w:val="2"/>
          <w:lang w:eastAsia="ru-RU"/>
        </w:rPr>
      </w:pPr>
    </w:p>
    <w:p w:rsidR="003325A1" w:rsidRPr="00B43B84" w:rsidRDefault="003325A1" w:rsidP="003325A1">
      <w:pPr>
        <w:jc w:val="center"/>
        <w:rPr>
          <w:b/>
          <w:sz w:val="2"/>
          <w:szCs w:val="2"/>
          <w:lang w:eastAsia="ru-RU"/>
        </w:rPr>
      </w:pPr>
    </w:p>
    <w:p w:rsidR="003325A1" w:rsidRDefault="003325A1" w:rsidP="001F00B8">
      <w:pPr>
        <w:pStyle w:val="a4"/>
        <w:ind w:left="927"/>
        <w:rPr>
          <w:rFonts w:ascii="Times New Roman" w:hAnsi="Times New Roman" w:cs="Times New Roman"/>
          <w:sz w:val="24"/>
          <w:szCs w:val="24"/>
        </w:rPr>
      </w:pPr>
    </w:p>
    <w:p w:rsidR="003325A1" w:rsidRDefault="003325A1" w:rsidP="001F00B8">
      <w:pPr>
        <w:pStyle w:val="a4"/>
        <w:ind w:left="927"/>
        <w:rPr>
          <w:rFonts w:ascii="Times New Roman" w:hAnsi="Times New Roman" w:cs="Times New Roman"/>
          <w:sz w:val="24"/>
          <w:szCs w:val="24"/>
        </w:rPr>
      </w:pPr>
    </w:p>
    <w:sectPr w:rsidR="003325A1" w:rsidSect="00C57CFF">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E8038C"/>
    <w:multiLevelType w:val="hybridMultilevel"/>
    <w:tmpl w:val="75907EAE"/>
    <w:lvl w:ilvl="0" w:tplc="4AD8B6CA">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C57CFF"/>
    <w:rsid w:val="0002562C"/>
    <w:rsid w:val="000D472D"/>
    <w:rsid w:val="000F3E43"/>
    <w:rsid w:val="001A3B9C"/>
    <w:rsid w:val="001F00B8"/>
    <w:rsid w:val="00272BB5"/>
    <w:rsid w:val="00297B60"/>
    <w:rsid w:val="002A499C"/>
    <w:rsid w:val="003208BE"/>
    <w:rsid w:val="003325A1"/>
    <w:rsid w:val="003366D7"/>
    <w:rsid w:val="003D595C"/>
    <w:rsid w:val="004B1A23"/>
    <w:rsid w:val="004F6602"/>
    <w:rsid w:val="005036C8"/>
    <w:rsid w:val="0054176F"/>
    <w:rsid w:val="005A2389"/>
    <w:rsid w:val="005B298C"/>
    <w:rsid w:val="005D4313"/>
    <w:rsid w:val="005E6808"/>
    <w:rsid w:val="00660541"/>
    <w:rsid w:val="006B08B6"/>
    <w:rsid w:val="007C6A24"/>
    <w:rsid w:val="008F2F5D"/>
    <w:rsid w:val="009D57E5"/>
    <w:rsid w:val="00C4786D"/>
    <w:rsid w:val="00C57CFF"/>
    <w:rsid w:val="00C61057"/>
    <w:rsid w:val="00C80EBF"/>
    <w:rsid w:val="00D20904"/>
    <w:rsid w:val="00D532A5"/>
    <w:rsid w:val="00DF0F20"/>
    <w:rsid w:val="00E23F99"/>
    <w:rsid w:val="00E97E01"/>
    <w:rsid w:val="00F12A50"/>
    <w:rsid w:val="00F352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68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72BB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C4786D"/>
    <w:pPr>
      <w:ind w:left="720"/>
      <w:contextualSpacing/>
    </w:pPr>
  </w:style>
  <w:style w:type="paragraph" w:styleId="a5">
    <w:name w:val="Balloon Text"/>
    <w:basedOn w:val="a"/>
    <w:link w:val="a6"/>
    <w:uiPriority w:val="99"/>
    <w:semiHidden/>
    <w:unhideWhenUsed/>
    <w:rsid w:val="003325A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325A1"/>
    <w:rPr>
      <w:rFonts w:ascii="Tahoma" w:hAnsi="Tahoma" w:cs="Tahoma"/>
      <w:sz w:val="16"/>
      <w:szCs w:val="16"/>
    </w:rPr>
  </w:style>
  <w:style w:type="paragraph" w:styleId="a7">
    <w:name w:val="No Spacing"/>
    <w:qFormat/>
    <w:rsid w:val="005D4313"/>
    <w:pPr>
      <w:spacing w:after="0" w:line="240" w:lineRule="auto"/>
    </w:pPr>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B1A67-18D3-46F8-BF56-19C758A98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1108</Words>
  <Characters>6322</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МОУ СОШ мкрн. Вынгапуровский</Company>
  <LinksUpToDate>false</LinksUpToDate>
  <CharactersWithSpaces>7416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Егорова</dc:creator>
  <cp:keywords/>
  <dc:description/>
  <cp:lastModifiedBy>ПК</cp:lastModifiedBy>
  <cp:revision>7</cp:revision>
  <dcterms:created xsi:type="dcterms:W3CDTF">2012-01-24T10:13:00Z</dcterms:created>
  <dcterms:modified xsi:type="dcterms:W3CDTF">2013-12-21T14:08:00Z</dcterms:modified>
</cp:coreProperties>
</file>